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FA" w:rsidRDefault="005C68FA" w:rsidP="005C68FA">
      <w:r>
        <w:t>Compréhension des numéros</w:t>
      </w:r>
      <w:bookmarkStart w:id="0" w:name="_GoBack"/>
      <w:bookmarkEnd w:id="0"/>
      <w:r>
        <w:t xml:space="preserve"> d’identification</w:t>
      </w:r>
    </w:p>
    <w:p w:rsidR="005C68FA" w:rsidRDefault="005C68FA" w:rsidP="005C68FA"/>
    <w:p w:rsidR="005C68FA" w:rsidRDefault="005C68FA" w:rsidP="005C68FA">
      <w:proofErr w:type="spellStart"/>
      <w:r>
        <w:t>Understanding</w:t>
      </w:r>
      <w:proofErr w:type="spellEnd"/>
      <w:r>
        <w:t xml:space="preserve"> the Commission </w:t>
      </w:r>
      <w:proofErr w:type="spellStart"/>
      <w:r>
        <w:t>number</w:t>
      </w:r>
      <w:proofErr w:type="spellEnd"/>
      <w:r>
        <w:t xml:space="preserve"> of a Spitfire</w:t>
      </w:r>
    </w:p>
    <w:p w:rsidR="005C68FA" w:rsidRDefault="005C68FA" w:rsidP="005C68FA">
      <w:proofErr w:type="spellStart"/>
      <w:r>
        <w:t>Beginning</w:t>
      </w:r>
      <w:proofErr w:type="spellEnd"/>
      <w:r>
        <w:t xml:space="preserve"> in </w:t>
      </w:r>
      <w:proofErr w:type="spellStart"/>
      <w:r>
        <w:t>late</w:t>
      </w:r>
      <w:proofErr w:type="spellEnd"/>
      <w:r>
        <w:t xml:space="preserve"> 1962, the Triumph Spitfires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built</w:t>
      </w:r>
      <w:proofErr w:type="spellEnd"/>
      <w:r>
        <w:t xml:space="preserve"> and </w:t>
      </w:r>
      <w:proofErr w:type="spellStart"/>
      <w:r>
        <w:t>commissioned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the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scheme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Triumph </w:t>
      </w:r>
      <w:proofErr w:type="spellStart"/>
      <w:r>
        <w:t>had</w:t>
      </w:r>
      <w:proofErr w:type="spellEnd"/>
      <w:r>
        <w:t xml:space="preserve"> been </w:t>
      </w:r>
      <w:proofErr w:type="spellStart"/>
      <w:r>
        <w:t>using</w:t>
      </w:r>
      <w:proofErr w:type="spellEnd"/>
      <w:r>
        <w:t xml:space="preserve"> for </w:t>
      </w:r>
      <w:proofErr w:type="spellStart"/>
      <w:r>
        <w:t>years</w:t>
      </w:r>
      <w:proofErr w:type="spellEnd"/>
      <w:r>
        <w:t xml:space="preserve">.  The Commission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broken</w:t>
      </w:r>
      <w:proofErr w:type="spellEnd"/>
      <w:r>
        <w:t xml:space="preserve"> down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parts, the </w:t>
      </w:r>
      <w:proofErr w:type="spellStart"/>
      <w:r>
        <w:t>prefix</w:t>
      </w:r>
      <w:proofErr w:type="spellEnd"/>
      <w:r>
        <w:t xml:space="preserve">, the serial </w:t>
      </w:r>
      <w:proofErr w:type="spellStart"/>
      <w:r>
        <w:t>number</w:t>
      </w:r>
      <w:proofErr w:type="spellEnd"/>
      <w:r>
        <w:t xml:space="preserve"> and the </w:t>
      </w:r>
      <w:proofErr w:type="spellStart"/>
      <w:r>
        <w:t>suffix</w:t>
      </w:r>
      <w:proofErr w:type="spellEnd"/>
      <w:r>
        <w:t xml:space="preserve">.  </w:t>
      </w:r>
      <w:proofErr w:type="spellStart"/>
      <w:r>
        <w:t>Each</w:t>
      </w:r>
      <w:proofErr w:type="spellEnd"/>
      <w:r>
        <w:t xml:space="preserve"> of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</w:t>
      </w:r>
      <w:proofErr w:type="spellStart"/>
      <w:r>
        <w:t>reveal</w:t>
      </w:r>
      <w:proofErr w:type="spellEnd"/>
      <w:r>
        <w:t xml:space="preserve"> certain </w:t>
      </w:r>
      <w:proofErr w:type="spellStart"/>
      <w:r>
        <w:t>details</w:t>
      </w:r>
      <w:proofErr w:type="spellEnd"/>
      <w:r>
        <w:t xml:space="preserve"> about the </w:t>
      </w:r>
      <w:proofErr w:type="spellStart"/>
      <w:r>
        <w:t>individual</w:t>
      </w:r>
      <w:proofErr w:type="spellEnd"/>
      <w:r>
        <w:t xml:space="preserve"> car as </w:t>
      </w:r>
      <w:proofErr w:type="spellStart"/>
      <w:r>
        <w:t>shown</w:t>
      </w:r>
      <w:proofErr w:type="spellEnd"/>
      <w:r>
        <w:t xml:space="preserve"> </w:t>
      </w:r>
      <w:proofErr w:type="spellStart"/>
      <w:r>
        <w:t>below</w:t>
      </w:r>
      <w:proofErr w:type="spellEnd"/>
      <w:r>
        <w:t>/</w:t>
      </w:r>
    </w:p>
    <w:p w:rsidR="005C68FA" w:rsidRDefault="005C68FA" w:rsidP="005C68FA">
      <w:r>
        <w:t>PREFIX:</w:t>
      </w:r>
    </w:p>
    <w:p w:rsidR="005C68FA" w:rsidRDefault="005C68FA" w:rsidP="005C68FA">
      <w:r>
        <w:t xml:space="preserve">First one or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character:s</w:t>
      </w:r>
      <w:proofErr w:type="spellEnd"/>
      <w:r>
        <w:t xml:space="preserve">: </w:t>
      </w:r>
      <w:proofErr w:type="spellStart"/>
      <w:r>
        <w:t>Defines</w:t>
      </w:r>
      <w:proofErr w:type="spellEnd"/>
      <w:r>
        <w:t xml:space="preserve"> the </w:t>
      </w:r>
      <w:proofErr w:type="spellStart"/>
      <w:r>
        <w:t>assembly</w:t>
      </w:r>
      <w:proofErr w:type="spellEnd"/>
      <w:r>
        <w:t xml:space="preserve"> point</w:t>
      </w:r>
    </w:p>
    <w:p w:rsidR="005C68FA" w:rsidRDefault="005C68FA" w:rsidP="005C68FA">
      <w:r>
        <w:t>(</w:t>
      </w:r>
      <w:proofErr w:type="gramStart"/>
      <w:r>
        <w:t>no</w:t>
      </w:r>
      <w:proofErr w:type="gramEnd"/>
      <w:r>
        <w:t xml:space="preserve">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the "F" </w:t>
      </w:r>
      <w:proofErr w:type="spellStart"/>
      <w:r>
        <w:t>denotes</w:t>
      </w:r>
      <w:proofErr w:type="spellEnd"/>
      <w:r>
        <w:t xml:space="preserve"> the car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assembled</w:t>
      </w:r>
      <w:proofErr w:type="spellEnd"/>
      <w:r>
        <w:t xml:space="preserve"> i the UK)</w:t>
      </w:r>
    </w:p>
    <w:p w:rsidR="005C68FA" w:rsidRDefault="005C68FA" w:rsidP="005C68FA">
      <w:proofErr w:type="spellStart"/>
      <w:r>
        <w:t>Remaining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: </w:t>
      </w:r>
      <w:proofErr w:type="spellStart"/>
      <w:r>
        <w:t>Defines</w:t>
      </w:r>
      <w:proofErr w:type="spellEnd"/>
      <w:r>
        <w:t xml:space="preserve"> the model.</w:t>
      </w:r>
    </w:p>
    <w:p w:rsidR="005C68FA" w:rsidRDefault="005C68FA" w:rsidP="005C68FA"/>
    <w:p w:rsidR="005C68FA" w:rsidRDefault="005C68FA" w:rsidP="005C68FA">
      <w:r>
        <w:t>SERIAL NUMBER</w:t>
      </w:r>
    </w:p>
    <w:p w:rsidR="005C68FA" w:rsidRDefault="005C68FA" w:rsidP="005C68FA">
      <w:r>
        <w:t>SUFFIX</w:t>
      </w:r>
    </w:p>
    <w:p w:rsidR="005C68FA" w:rsidRDefault="005C68FA" w:rsidP="005C68FA">
      <w:proofErr w:type="gramStart"/>
      <w:r>
        <w:t>NOTES</w:t>
      </w:r>
      <w:proofErr w:type="gramEnd"/>
      <w:r>
        <w:t>:</w:t>
      </w:r>
    </w:p>
    <w:p w:rsidR="005C68FA" w:rsidRDefault="005C68FA" w:rsidP="005C68FA"/>
    <w:p w:rsidR="005C68FA" w:rsidRDefault="005C68FA" w:rsidP="005C68FA">
      <w:r>
        <w:t xml:space="preserve">1 or B = </w:t>
      </w:r>
      <w:proofErr w:type="spellStart"/>
      <w:r>
        <w:t>Belgium</w:t>
      </w:r>
      <w:proofErr w:type="spellEnd"/>
    </w:p>
    <w:p w:rsidR="005C68FA" w:rsidRDefault="005C68FA" w:rsidP="005C68FA">
      <w:r>
        <w:t xml:space="preserve">2   = </w:t>
      </w:r>
      <w:proofErr w:type="spellStart"/>
      <w:r>
        <w:t>Australia</w:t>
      </w:r>
      <w:proofErr w:type="spellEnd"/>
    </w:p>
    <w:p w:rsidR="005C68FA" w:rsidRDefault="005C68FA" w:rsidP="005C68FA">
      <w:r>
        <w:t xml:space="preserve">3   = New </w:t>
      </w:r>
      <w:proofErr w:type="spellStart"/>
      <w:r>
        <w:t>Zealand</w:t>
      </w:r>
      <w:proofErr w:type="spellEnd"/>
    </w:p>
    <w:p w:rsidR="005C68FA" w:rsidRDefault="005C68FA" w:rsidP="005C68FA">
      <w:r>
        <w:t xml:space="preserve">4   = South </w:t>
      </w:r>
      <w:proofErr w:type="spellStart"/>
      <w:r>
        <w:t>Africa</w:t>
      </w:r>
      <w:proofErr w:type="spellEnd"/>
    </w:p>
    <w:p w:rsidR="005C68FA" w:rsidRDefault="005C68FA" w:rsidP="005C68FA">
      <w:r>
        <w:t>5   = Malta</w:t>
      </w:r>
    </w:p>
    <w:p w:rsidR="005C68FA" w:rsidRDefault="005C68FA" w:rsidP="005C68FA">
      <w:r>
        <w:t xml:space="preserve">6   = </w:t>
      </w:r>
      <w:proofErr w:type="spellStart"/>
      <w:r>
        <w:t>India</w:t>
      </w:r>
      <w:proofErr w:type="spellEnd"/>
    </w:p>
    <w:p w:rsidR="005C68FA" w:rsidRDefault="005C68FA" w:rsidP="005C68FA">
      <w:r>
        <w:t>7   = Eire (</w:t>
      </w:r>
      <w:proofErr w:type="spellStart"/>
      <w:r>
        <w:t>Republic</w:t>
      </w:r>
      <w:proofErr w:type="spellEnd"/>
      <w:r>
        <w:t xml:space="preserve"> of Ireland)</w:t>
      </w:r>
    </w:p>
    <w:p w:rsidR="005C68FA" w:rsidRDefault="005C68FA" w:rsidP="005C68FA">
      <w:r>
        <w:t>8   = Philippines</w:t>
      </w:r>
    </w:p>
    <w:p w:rsidR="005C68FA" w:rsidRDefault="005C68FA" w:rsidP="005C68FA">
      <w:r>
        <w:t xml:space="preserve">9   = </w:t>
      </w:r>
      <w:proofErr w:type="spellStart"/>
      <w:r>
        <w:t>Peru</w:t>
      </w:r>
      <w:proofErr w:type="spellEnd"/>
    </w:p>
    <w:p w:rsidR="005C68FA" w:rsidRDefault="005C68FA" w:rsidP="005C68FA">
      <w:r>
        <w:t>10 = Portugal</w:t>
      </w:r>
    </w:p>
    <w:p w:rsidR="005C68FA" w:rsidRDefault="005C68FA" w:rsidP="005C68FA">
      <w:r>
        <w:t xml:space="preserve">11 = </w:t>
      </w:r>
      <w:proofErr w:type="spellStart"/>
      <w:r>
        <w:t>Israel</w:t>
      </w:r>
      <w:proofErr w:type="spellEnd"/>
    </w:p>
    <w:p w:rsidR="005C68FA" w:rsidRDefault="005C68FA" w:rsidP="005C68FA"/>
    <w:p w:rsidR="005C68FA" w:rsidRDefault="005C68FA" w:rsidP="005C68FA">
      <w:r>
        <w:t>FC  = Spitfire Mk1 (Spitfire4) or Mk2</w:t>
      </w:r>
    </w:p>
    <w:p w:rsidR="005C68FA" w:rsidRDefault="005C68FA" w:rsidP="005C68FA">
      <w:r>
        <w:t>FD  = Spitfire Mk3</w:t>
      </w:r>
    </w:p>
    <w:p w:rsidR="005C68FA" w:rsidRDefault="005C68FA" w:rsidP="005C68FA">
      <w:r>
        <w:t xml:space="preserve">FDU = US </w:t>
      </w:r>
      <w:proofErr w:type="spellStart"/>
      <w:r>
        <w:t>Spec</w:t>
      </w:r>
      <w:proofErr w:type="spellEnd"/>
      <w:r>
        <w:t xml:space="preserve"> Spitfire Mk3</w:t>
      </w:r>
    </w:p>
    <w:p w:rsidR="005C68FA" w:rsidRDefault="005C68FA" w:rsidP="005C68FA">
      <w:r>
        <w:t>FH  =  Spitfire IV or Spitfire 1500</w:t>
      </w:r>
    </w:p>
    <w:p w:rsidR="005C68FA" w:rsidRDefault="005C68FA" w:rsidP="005C68FA">
      <w:r>
        <w:lastRenderedPageBreak/>
        <w:t xml:space="preserve">FK  = US </w:t>
      </w:r>
      <w:proofErr w:type="spellStart"/>
      <w:r>
        <w:t>Spec</w:t>
      </w:r>
      <w:proofErr w:type="spellEnd"/>
      <w:r>
        <w:t xml:space="preserve"> Spitfire IV</w:t>
      </w:r>
    </w:p>
    <w:p w:rsidR="005C68FA" w:rsidRDefault="005C68FA" w:rsidP="005C68FA">
      <w:r>
        <w:t xml:space="preserve">FL   = </w:t>
      </w:r>
      <w:proofErr w:type="spellStart"/>
      <w:r>
        <w:t>Swedish</w:t>
      </w:r>
      <w:proofErr w:type="spellEnd"/>
      <w:r>
        <w:t xml:space="preserve"> </w:t>
      </w:r>
      <w:proofErr w:type="spellStart"/>
      <w:r>
        <w:t>Spec</w:t>
      </w:r>
      <w:proofErr w:type="spellEnd"/>
      <w:r>
        <w:t xml:space="preserve"> Spitfire IV</w:t>
      </w:r>
    </w:p>
    <w:p w:rsidR="005C68FA" w:rsidRDefault="005C68FA" w:rsidP="005C68FA">
      <w:r>
        <w:t xml:space="preserve">FM  = US </w:t>
      </w:r>
      <w:proofErr w:type="spellStart"/>
      <w:r>
        <w:t>Spec</w:t>
      </w:r>
      <w:proofErr w:type="spellEnd"/>
      <w:r>
        <w:t xml:space="preserve"> Spitfire 1500</w:t>
      </w:r>
    </w:p>
    <w:p w:rsidR="005C68FA" w:rsidRDefault="005C68FA" w:rsidP="005C68FA"/>
    <w:p w:rsidR="005C68FA" w:rsidRDefault="005C68FA" w:rsidP="005C68FA">
      <w:proofErr w:type="spellStart"/>
      <w:r>
        <w:t>Defines</w:t>
      </w:r>
      <w:proofErr w:type="spellEnd"/>
      <w:r>
        <w:t xml:space="preserve"> the </w:t>
      </w:r>
      <w:proofErr w:type="spellStart"/>
      <w:r>
        <w:t>manufacturing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of the </w:t>
      </w:r>
      <w:proofErr w:type="spellStart"/>
      <w:r>
        <w:t>particular</w:t>
      </w:r>
      <w:proofErr w:type="spellEnd"/>
      <w:r>
        <w:t xml:space="preserve"> model.  </w:t>
      </w:r>
      <w:proofErr w:type="spellStart"/>
      <w:r>
        <w:t>Each</w:t>
      </w:r>
      <w:proofErr w:type="spellEnd"/>
      <w:r>
        <w:t xml:space="preserve"> model </w:t>
      </w:r>
      <w:proofErr w:type="spellStart"/>
      <w:r>
        <w:t>begins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new serial </w:t>
      </w:r>
      <w:proofErr w:type="spellStart"/>
      <w:r>
        <w:t>sequence</w:t>
      </w:r>
      <w:proofErr w:type="spellEnd"/>
      <w:r>
        <w:t xml:space="preserve"> and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sequence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not </w:t>
      </w:r>
      <w:proofErr w:type="spellStart"/>
      <w:r>
        <w:t>consecutive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entire</w:t>
      </w:r>
      <w:proofErr w:type="spellEnd"/>
      <w:r>
        <w:t xml:space="preserve"> model </w:t>
      </w:r>
      <w:proofErr w:type="spellStart"/>
      <w:r>
        <w:t>because</w:t>
      </w:r>
      <w:proofErr w:type="spellEnd"/>
      <w:r>
        <w:t xml:space="preserve"> new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1968 </w:t>
      </w:r>
      <w:proofErr w:type="spellStart"/>
      <w:r>
        <w:t>year</w:t>
      </w:r>
      <w:proofErr w:type="spellEnd"/>
      <w:r>
        <w:t xml:space="preserve"> model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even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are gaps at the end of </w:t>
      </w:r>
      <w:proofErr w:type="spellStart"/>
      <w:r>
        <w:t>year</w:t>
      </w:r>
      <w:proofErr w:type="spellEnd"/>
      <w:r>
        <w:t xml:space="preserve"> </w:t>
      </w:r>
      <w:proofErr w:type="spellStart"/>
      <w:r>
        <w:t>models</w:t>
      </w:r>
      <w:proofErr w:type="spellEnd"/>
      <w:r>
        <w:t>.</w:t>
      </w:r>
    </w:p>
    <w:p w:rsidR="005C68FA" w:rsidRDefault="005C68FA" w:rsidP="005C68FA"/>
    <w:p w:rsidR="005C68FA" w:rsidRDefault="005C68FA" w:rsidP="005C68FA">
      <w:r>
        <w:t>L</w:t>
      </w:r>
      <w:r>
        <w:t xml:space="preserve">    = </w:t>
      </w:r>
      <w:proofErr w:type="spellStart"/>
      <w:r>
        <w:t>Left</w:t>
      </w:r>
      <w:proofErr w:type="spellEnd"/>
      <w:r>
        <w:t xml:space="preserve"> Hand Drive  (Cars </w:t>
      </w:r>
      <w:proofErr w:type="spellStart"/>
      <w:r>
        <w:t>without</w:t>
      </w:r>
      <w:proofErr w:type="spellEnd"/>
      <w:r>
        <w:t xml:space="preserve"> L are RHD)</w:t>
      </w:r>
    </w:p>
    <w:p w:rsidR="005C68FA" w:rsidRDefault="005C68FA" w:rsidP="005C68FA">
      <w:r>
        <w:t>O   = Overdrive</w:t>
      </w:r>
    </w:p>
    <w:p w:rsidR="005C68FA" w:rsidRDefault="005C68FA" w:rsidP="005C68FA">
      <w:r>
        <w:t xml:space="preserve">U   = US </w:t>
      </w:r>
      <w:proofErr w:type="spellStart"/>
      <w:r>
        <w:t>Spec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standards</w:t>
      </w:r>
    </w:p>
    <w:p w:rsidR="005C68FA" w:rsidRDefault="005C68FA" w:rsidP="005C68FA">
      <w:r>
        <w:t xml:space="preserve">IU  = US </w:t>
      </w:r>
      <w:proofErr w:type="spellStart"/>
      <w:r>
        <w:t>Spec</w:t>
      </w:r>
      <w:proofErr w:type="spellEnd"/>
      <w:r>
        <w:t xml:space="preserve"> </w:t>
      </w:r>
      <w:proofErr w:type="spellStart"/>
      <w:r>
        <w:t>emissions</w:t>
      </w:r>
      <w:proofErr w:type="spellEnd"/>
      <w:r>
        <w:t xml:space="preserve"> and </w:t>
      </w:r>
      <w:proofErr w:type="spellStart"/>
      <w:r>
        <w:t>safety</w:t>
      </w:r>
      <w:proofErr w:type="spellEnd"/>
      <w:r>
        <w:t xml:space="preserve"> standards </w:t>
      </w:r>
      <w:proofErr w:type="spellStart"/>
      <w:r>
        <w:t>assembled</w:t>
      </w:r>
      <w:proofErr w:type="spellEnd"/>
      <w:r>
        <w:t xml:space="preserve"> in </w:t>
      </w:r>
      <w:proofErr w:type="spellStart"/>
      <w:r>
        <w:t>Belgium</w:t>
      </w:r>
      <w:proofErr w:type="spellEnd"/>
    </w:p>
    <w:p w:rsidR="005C68FA" w:rsidRDefault="005C68FA" w:rsidP="005C68FA">
      <w:r>
        <w:t xml:space="preserve">C = </w:t>
      </w:r>
      <w:proofErr w:type="spellStart"/>
      <w:r>
        <w:t>California</w:t>
      </w:r>
      <w:proofErr w:type="spellEnd"/>
      <w:r>
        <w:t xml:space="preserve"> Emissions </w:t>
      </w:r>
      <w:proofErr w:type="spellStart"/>
      <w:r>
        <w:t>compliant</w:t>
      </w:r>
      <w:proofErr w:type="spellEnd"/>
    </w:p>
    <w:p w:rsidR="005C68FA" w:rsidRDefault="005C68FA" w:rsidP="005C68FA"/>
    <w:p w:rsidR="005C68FA" w:rsidRDefault="005C68FA" w:rsidP="005C68FA">
      <w:r>
        <w:t xml:space="preserve">1.  </w:t>
      </w:r>
      <w:proofErr w:type="spellStart"/>
      <w:r>
        <w:t>Some</w:t>
      </w:r>
      <w:proofErr w:type="spellEnd"/>
      <w:r>
        <w:t xml:space="preserve"> commission plates have the </w:t>
      </w:r>
      <w:proofErr w:type="spellStart"/>
      <w:r>
        <w:t>suffix</w:t>
      </w:r>
      <w:proofErr w:type="spellEnd"/>
      <w:r>
        <w:t xml:space="preserve"> </w:t>
      </w:r>
      <w:proofErr w:type="spellStart"/>
      <w:r>
        <w:t>stamped</w:t>
      </w:r>
      <w:proofErr w:type="spellEnd"/>
      <w:r>
        <w:t xml:space="preserve"> far to the right of the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but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are </w:t>
      </w:r>
      <w:proofErr w:type="spellStart"/>
      <w:r>
        <w:t>still</w:t>
      </w:r>
      <w:proofErr w:type="spellEnd"/>
      <w:r>
        <w:t xml:space="preserve"> part of the </w:t>
      </w:r>
      <w:proofErr w:type="spellStart"/>
      <w:r>
        <w:t>entire</w:t>
      </w:r>
      <w:proofErr w:type="spellEnd"/>
      <w:r>
        <w:t xml:space="preserve"> commission </w:t>
      </w:r>
      <w:proofErr w:type="spellStart"/>
      <w:r>
        <w:t>number</w:t>
      </w:r>
      <w:proofErr w:type="spellEnd"/>
      <w:r>
        <w:t>.</w:t>
      </w:r>
    </w:p>
    <w:p w:rsidR="005C68FA" w:rsidRDefault="005C68FA" w:rsidP="005C68FA"/>
    <w:p w:rsidR="00C836F7" w:rsidRDefault="005C68FA" w:rsidP="005C68FA">
      <w:r>
        <w:t xml:space="preserve">2.  </w:t>
      </w:r>
      <w:proofErr w:type="spellStart"/>
      <w:r>
        <w:t>Some</w:t>
      </w:r>
      <w:proofErr w:type="spellEnd"/>
      <w:r>
        <w:t xml:space="preserve"> countries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to the commission plate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vehicles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proofErr w:type="gramStart"/>
      <w:r>
        <w:t>im</w:t>
      </w:r>
      <w:proofErr w:type="spellEnd"/>
      <w:r>
        <w:t>[</w:t>
      </w:r>
      <w:proofErr w:type="spellStart"/>
      <w:proofErr w:type="gramEnd"/>
      <w:r>
        <w:t>ported</w:t>
      </w:r>
      <w:proofErr w:type="spellEnd"/>
      <w:r>
        <w:t xml:space="preserve">.  </w:t>
      </w:r>
      <w:proofErr w:type="spellStart"/>
      <w:r>
        <w:t>THese</w:t>
      </w:r>
      <w:proofErr w:type="spellEnd"/>
      <w:r>
        <w:t xml:space="preserve"> extra </w:t>
      </w:r>
      <w:proofErr w:type="spellStart"/>
      <w:r>
        <w:t>characters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by a </w:t>
      </w:r>
      <w:proofErr w:type="spellStart"/>
      <w:r>
        <w:t>noticably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font </w:t>
      </w:r>
      <w:proofErr w:type="spellStart"/>
      <w:r>
        <w:t>from</w:t>
      </w:r>
      <w:proofErr w:type="spellEnd"/>
      <w:r>
        <w:t xml:space="preserve"> the original data on the plate.  The BMIHT </w:t>
      </w:r>
      <w:proofErr w:type="spellStart"/>
      <w:r>
        <w:t>will</w:t>
      </w:r>
      <w:proofErr w:type="spellEnd"/>
      <w:r>
        <w:t xml:space="preserve"> not </w:t>
      </w:r>
      <w:proofErr w:type="spellStart"/>
      <w:r>
        <w:t>be</w:t>
      </w:r>
      <w:proofErr w:type="spellEnd"/>
      <w:r>
        <w:t xml:space="preserve"> able to </w:t>
      </w:r>
      <w:proofErr w:type="spellStart"/>
      <w:r>
        <w:t>identify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characters</w:t>
      </w:r>
      <w:proofErr w:type="spellEnd"/>
      <w:r>
        <w:t xml:space="preserve"> in </w:t>
      </w:r>
      <w:proofErr w:type="spellStart"/>
      <w:r>
        <w:t>their</w:t>
      </w:r>
      <w:proofErr w:type="spellEnd"/>
      <w:r>
        <w:t xml:space="preserve"> data </w:t>
      </w:r>
      <w:proofErr w:type="spellStart"/>
      <w:r>
        <w:t>because</w:t>
      </w:r>
      <w:proofErr w:type="spellEnd"/>
      <w:r>
        <w:t xml:space="preserve"> the </w:t>
      </w:r>
      <w:proofErr w:type="spellStart"/>
      <w:r>
        <w:t>added</w:t>
      </w:r>
      <w:proofErr w:type="spellEnd"/>
      <w:r>
        <w:t xml:space="preserve"> </w:t>
      </w:r>
      <w:proofErr w:type="spellStart"/>
      <w:r>
        <w:t>chareacters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reported</w:t>
      </w:r>
      <w:proofErr w:type="spellEnd"/>
      <w:r>
        <w:t xml:space="preserve"> to the BMIHT and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in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particular</w:t>
      </w:r>
      <w:proofErr w:type="spellEnd"/>
      <w:r>
        <w:t xml:space="preserve"> country.  One of the main countries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Canada.</w:t>
      </w:r>
    </w:p>
    <w:sectPr w:rsidR="00C8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FA"/>
    <w:rsid w:val="005C68FA"/>
    <w:rsid w:val="00C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5AC26-72AA-4D89-B5B8-125AD6A62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2021-01-13T16:55:00Z</dcterms:created>
  <dcterms:modified xsi:type="dcterms:W3CDTF">2021-01-13T16:58:00Z</dcterms:modified>
</cp:coreProperties>
</file>